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B21" w:rsidRDefault="00487B21" w:rsidP="00487B21">
      <w:pPr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ПРОФЕСИОНАЛНА ГИМНАЗИЯ ПО РЕЧНО КОРАБОСТРОЕНЕ И КОРАБОПЛАВАНЕ – РУСЕ</w:t>
      </w:r>
    </w:p>
    <w:p w:rsidR="00487B21" w:rsidRDefault="00487B21" w:rsidP="00487B21">
      <w:pPr>
        <w:spacing w:line="360" w:lineRule="auto"/>
        <w:ind w:left="1066"/>
        <w:jc w:val="center"/>
      </w:pPr>
      <w:r>
        <w:t xml:space="preserve">ИНФОРМАЦИЯ ЗА ИЗПЪЛНЕНИЕТО НА ДЕЛЕГИРАНИЯ БЮДЖЕТ НА </w:t>
      </w:r>
    </w:p>
    <w:p w:rsidR="00487B21" w:rsidRDefault="00487B21" w:rsidP="00487B21">
      <w:pPr>
        <w:spacing w:line="360" w:lineRule="auto"/>
        <w:ind w:left="1066"/>
        <w:jc w:val="center"/>
      </w:pPr>
      <w:r>
        <w:t>ПГРКК КЪМ 3</w:t>
      </w:r>
      <w:r>
        <w:rPr>
          <w:lang w:val="en-US"/>
        </w:rPr>
        <w:t>1</w:t>
      </w:r>
      <w:r>
        <w:t>.</w:t>
      </w:r>
      <w:r w:rsidR="00896C49">
        <w:rPr>
          <w:lang w:val="en-US"/>
        </w:rPr>
        <w:t>03</w:t>
      </w:r>
      <w:r>
        <w:t>.</w:t>
      </w:r>
      <w:r>
        <w:rPr>
          <w:lang w:val="ru-RU"/>
        </w:rPr>
        <w:t>202</w:t>
      </w:r>
      <w:r w:rsidR="006B0C94">
        <w:t>6</w:t>
      </w:r>
      <w:r>
        <w:rPr>
          <w:lang w:val="ru-RU"/>
        </w:rPr>
        <w:t xml:space="preserve"> </w:t>
      </w:r>
      <w:r>
        <w:t>Г.</w:t>
      </w:r>
    </w:p>
    <w:p w:rsidR="00487B21" w:rsidRDefault="00487B21" w:rsidP="00487B21">
      <w:pPr>
        <w:ind w:firstLine="705"/>
        <w:jc w:val="both"/>
        <w:rPr>
          <w:b/>
        </w:rPr>
      </w:pPr>
      <w:r>
        <w:rPr>
          <w:b/>
          <w:lang w:val="en-US"/>
        </w:rPr>
        <w:t>I</w:t>
      </w:r>
      <w:r>
        <w:rPr>
          <w:b/>
          <w:lang w:val="ru-RU"/>
        </w:rPr>
        <w:t>.</w:t>
      </w:r>
      <w:r>
        <w:rPr>
          <w:b/>
        </w:rPr>
        <w:t>Приходна част – по параграфи: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7"/>
        <w:gridCol w:w="2235"/>
      </w:tblGrid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r>
              <w:t>1.</w:t>
            </w:r>
            <w:r>
              <w:rPr>
                <w:lang w:val="ru-RU"/>
              </w:rPr>
              <w:t xml:space="preserve"> </w:t>
            </w:r>
            <w:r>
              <w:t>Параграф 24-04 – Нетни приходи от продажба на услуги, стоки, продукция, в това число: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EC150C">
            <w:pPr>
              <w:jc w:val="both"/>
            </w:pP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          1.</w:t>
            </w:r>
            <w:r>
              <w:rPr>
                <w:lang w:val="en-US"/>
              </w:rPr>
              <w:t>1</w:t>
            </w:r>
            <w:r>
              <w:t>. Такса консумативи от РЦ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EC150C">
            <w:pPr>
              <w:jc w:val="right"/>
            </w:pPr>
            <w:r>
              <w:t>153,39 евро</w:t>
            </w:r>
          </w:p>
        </w:tc>
      </w:tr>
      <w:tr w:rsidR="00CC357A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7A" w:rsidRPr="00CC357A" w:rsidRDefault="00CC357A" w:rsidP="00EC150C">
            <w:pPr>
              <w:jc w:val="both"/>
            </w:pPr>
            <w:r>
              <w:t xml:space="preserve">          1.2.Продажба на тръжна документация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7A" w:rsidRDefault="00CC357A" w:rsidP="00EC150C">
            <w:pPr>
              <w:jc w:val="right"/>
            </w:pPr>
            <w:r>
              <w:t>25,56 евро</w:t>
            </w: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Pr="00DD6649" w:rsidRDefault="00487B21" w:rsidP="00CC357A">
            <w:pPr>
              <w:jc w:val="both"/>
            </w:pPr>
            <w:r>
              <w:rPr>
                <w:lang w:val="en-US"/>
              </w:rPr>
              <w:t xml:space="preserve">           1.</w:t>
            </w:r>
            <w:r w:rsidR="00CC357A">
              <w:t>3</w:t>
            </w:r>
            <w:r>
              <w:rPr>
                <w:lang w:val="en-US"/>
              </w:rPr>
              <w:t xml:space="preserve">. </w:t>
            </w:r>
            <w:r>
              <w:t>Квалификационна дейност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Pr="00DD6649" w:rsidRDefault="00CC357A" w:rsidP="00EC150C">
            <w:pPr>
              <w:jc w:val="right"/>
            </w:pPr>
            <w:r>
              <w:t>340,00 евро</w:t>
            </w: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>Общо по Параграф 24 – 04 - Нетни приходи от продажба на услуги, стоки, продукция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EC150C">
            <w:pPr>
              <w:jc w:val="right"/>
            </w:pPr>
            <w:r>
              <w:t>518,95 евро</w:t>
            </w: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>2.</w:t>
            </w:r>
            <w:r>
              <w:rPr>
                <w:lang w:val="ru-RU"/>
              </w:rPr>
              <w:t xml:space="preserve"> </w:t>
            </w:r>
            <w:r>
              <w:t>П</w:t>
            </w:r>
            <w:r>
              <w:rPr>
                <w:lang w:val="en-US"/>
              </w:rPr>
              <w:t>a</w:t>
            </w:r>
            <w:proofErr w:type="spellStart"/>
            <w:r>
              <w:t>раграф</w:t>
            </w:r>
            <w:proofErr w:type="spellEnd"/>
            <w:r>
              <w:t xml:space="preserve"> 24 – 05 - Приходи от наеми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EC150C">
            <w:pPr>
              <w:jc w:val="right"/>
            </w:pPr>
            <w:r>
              <w:t>5807,66 евро</w:t>
            </w:r>
          </w:p>
        </w:tc>
      </w:tr>
      <w:tr w:rsidR="00487B21" w:rsidTr="00896C49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CC357A">
            <w:pPr>
              <w:jc w:val="right"/>
              <w:rPr>
                <w:b/>
              </w:rPr>
            </w:pPr>
            <w:r>
              <w:rPr>
                <w:b/>
              </w:rPr>
              <w:t>ОБЩО ПРИХОДИ</w:t>
            </w:r>
            <w:r>
              <w:rPr>
                <w:b/>
                <w:lang w:val="be-BY"/>
              </w:rPr>
              <w:t xml:space="preserve"> </w:t>
            </w:r>
            <w:r w:rsidR="00896C49">
              <w:rPr>
                <w:b/>
                <w:lang w:val="be-BY"/>
              </w:rPr>
              <w:t>за първо тримесецие на 202</w:t>
            </w:r>
            <w:r w:rsidR="00CC357A">
              <w:rPr>
                <w:b/>
              </w:rPr>
              <w:t>6</w:t>
            </w:r>
            <w:r w:rsidR="00896C49">
              <w:rPr>
                <w:b/>
                <w:lang w:val="be-BY"/>
              </w:rPr>
              <w:t xml:space="preserve"> година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896C49">
            <w:pPr>
              <w:jc w:val="right"/>
              <w:rPr>
                <w:b/>
              </w:rPr>
            </w:pPr>
            <w:r>
              <w:rPr>
                <w:b/>
              </w:rPr>
              <w:t>6326,61 евро</w:t>
            </w:r>
          </w:p>
        </w:tc>
      </w:tr>
    </w:tbl>
    <w:p w:rsidR="00487B21" w:rsidRDefault="00487B21" w:rsidP="00487B21">
      <w:pPr>
        <w:ind w:firstLine="705"/>
        <w:jc w:val="both"/>
      </w:pPr>
      <w:r w:rsidRPr="0037548D">
        <w:t xml:space="preserve">Платен данък върху собствените приходи в размер на </w:t>
      </w:r>
      <w:r w:rsidR="00CC357A">
        <w:t>119,00 евро</w:t>
      </w:r>
    </w:p>
    <w:p w:rsidR="00487B21" w:rsidRDefault="00487B21" w:rsidP="00487B21">
      <w:pPr>
        <w:ind w:firstLine="705"/>
        <w:jc w:val="both"/>
      </w:pPr>
      <w:r>
        <w:t>Всички приходи са трансферирани към МОН.</w:t>
      </w:r>
    </w:p>
    <w:p w:rsidR="00487B21" w:rsidRDefault="00487B21" w:rsidP="00487B21">
      <w:pPr>
        <w:ind w:firstLine="705"/>
        <w:jc w:val="both"/>
        <w:rPr>
          <w:b/>
        </w:rPr>
      </w:pPr>
      <w:r>
        <w:rPr>
          <w:b/>
          <w:lang w:val="en-US"/>
        </w:rPr>
        <w:t>II</w:t>
      </w:r>
      <w:r>
        <w:rPr>
          <w:b/>
          <w:lang w:val="ru-RU"/>
        </w:rPr>
        <w:t>.</w:t>
      </w:r>
      <w:r>
        <w:rPr>
          <w:b/>
        </w:rPr>
        <w:t xml:space="preserve"> Разходна част по параграфи: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1"/>
        <w:gridCol w:w="2241"/>
      </w:tblGrid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1. Заплати и възнаграждения на персонала по трудови правоотношения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EC150C">
            <w:pPr>
              <w:jc w:val="right"/>
            </w:pPr>
            <w:r>
              <w:t>168343,00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>2. Други възнаграждения и плащания на персонала (включително възнаграждения по извън трудови правоотношения, обезщетения за персонала по КТ и болнични (3 дни) плащани от работодател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EC150C">
            <w:pPr>
              <w:jc w:val="right"/>
            </w:pPr>
            <w:r w:rsidRPr="00CC357A">
              <w:t>3636,00</w:t>
            </w:r>
            <w:r w:rsidRPr="001060D4">
              <w:rPr>
                <w:b/>
              </w:rPr>
              <w:t xml:space="preserve"> </w:t>
            </w:r>
            <w:r>
              <w:t>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3. Задължителни осигурителни вноски от работодател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CC357A" w:rsidRDefault="00CC357A" w:rsidP="00EC150C">
            <w:pPr>
              <w:jc w:val="right"/>
            </w:pPr>
            <w:r w:rsidRPr="00CC357A">
              <w:t xml:space="preserve">37382,00 евро          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3.1. ДОО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EC150C">
            <w:pPr>
              <w:jc w:val="right"/>
            </w:pPr>
            <w:r>
              <w:t>19401,00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3.2. УПФ (Учителски пенсионен фонд)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C357A" w:rsidP="00EC150C">
            <w:pPr>
              <w:jc w:val="right"/>
            </w:pPr>
            <w:r>
              <w:t>5626</w:t>
            </w:r>
            <w:r w:rsidRPr="001060D4">
              <w:t xml:space="preserve">.00 </w:t>
            </w:r>
            <w:r>
              <w:t>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3.3. ЗО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2F700B" w:rsidRDefault="00CC357A" w:rsidP="00EC150C">
            <w:pPr>
              <w:jc w:val="right"/>
            </w:pPr>
            <w:r>
              <w:t>8100,00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3.4. ДЗПО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337D9" w:rsidP="00EC150C">
            <w:pPr>
              <w:jc w:val="right"/>
            </w:pPr>
            <w:r>
              <w:t>4255,00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4. Издръжка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C337D9" w:rsidRDefault="00896C49" w:rsidP="00EC150C">
            <w:pPr>
              <w:jc w:val="right"/>
            </w:pPr>
            <w:r w:rsidRPr="00C337D9">
              <w:t>-</w:t>
            </w:r>
            <w:r w:rsidR="00C337D9" w:rsidRPr="00C337D9">
              <w:t>3192.00 евро</w:t>
            </w:r>
          </w:p>
        </w:tc>
      </w:tr>
      <w:tr w:rsidR="00C337D9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Default="00C337D9" w:rsidP="00EC150C">
            <w:pPr>
              <w:jc w:val="both"/>
            </w:pPr>
            <w:r>
              <w:t xml:space="preserve">            4.1. Медикаменти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Pr="00C337D9" w:rsidRDefault="00C337D9" w:rsidP="00EC150C">
            <w:pPr>
              <w:jc w:val="right"/>
            </w:pPr>
            <w:r>
              <w:t>20,00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C337D9">
            <w:pPr>
              <w:ind w:firstLine="720"/>
              <w:jc w:val="both"/>
            </w:pPr>
            <w:r>
              <w:t>4.</w:t>
            </w:r>
            <w:r w:rsidR="00C337D9">
              <w:t>2</w:t>
            </w:r>
            <w:r>
              <w:t>. Учебни материали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C337D9" w:rsidP="00EC150C">
            <w:pPr>
              <w:jc w:val="right"/>
            </w:pPr>
            <w:r>
              <w:t>870,00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C337D9">
            <w:pPr>
              <w:ind w:firstLine="720"/>
              <w:jc w:val="both"/>
            </w:pPr>
            <w:r>
              <w:t>4.</w:t>
            </w:r>
            <w:r w:rsidR="00C337D9">
              <w:rPr>
                <w:lang w:val="be-BY"/>
              </w:rPr>
              <w:t>3</w:t>
            </w:r>
            <w:r>
              <w:t>. Материали (канцеларски материали, др. материали за поддръжка на училището)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337D9" w:rsidP="00896C49">
            <w:pPr>
              <w:jc w:val="right"/>
            </w:pPr>
            <w:r>
              <w:t>1342,00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896C49">
            <w:pPr>
              <w:ind w:firstLine="720"/>
              <w:jc w:val="both"/>
            </w:pPr>
            <w:r>
              <w:rPr>
                <w:lang w:val="en-US"/>
              </w:rPr>
              <w:t>4.</w:t>
            </w:r>
            <w:r w:rsidR="00896C49">
              <w:rPr>
                <w:lang w:val="be-BY"/>
              </w:rPr>
              <w:t>4</w:t>
            </w:r>
            <w:r>
              <w:t xml:space="preserve">. Вода, горива, енергия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896C49" w:rsidP="00C337D9">
            <w:pPr>
              <w:jc w:val="right"/>
            </w:pPr>
            <w:r>
              <w:rPr>
                <w:lang w:val="be-BY"/>
              </w:rPr>
              <w:t>-</w:t>
            </w:r>
            <w:r w:rsidR="00C337D9">
              <w:rPr>
                <w:lang w:val="be-BY"/>
              </w:rPr>
              <w:t>11184,00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896C49">
            <w:pPr>
              <w:ind w:firstLine="720"/>
              <w:jc w:val="both"/>
            </w:pPr>
            <w:r>
              <w:t>4.</w:t>
            </w:r>
            <w:r w:rsidR="00896C49">
              <w:t>5</w:t>
            </w:r>
            <w:r>
              <w:t xml:space="preserve">. Външни услуги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337D9" w:rsidP="00896C49">
            <w:pPr>
              <w:jc w:val="right"/>
              <w:rPr>
                <w:lang w:val="be-BY"/>
              </w:rPr>
            </w:pPr>
            <w:r>
              <w:t>1809,00 евро</w:t>
            </w:r>
          </w:p>
        </w:tc>
      </w:tr>
      <w:tr w:rsidR="00C337D9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Default="00C337D9" w:rsidP="00896C49">
            <w:pPr>
              <w:ind w:firstLine="720"/>
              <w:jc w:val="both"/>
            </w:pPr>
            <w:r>
              <w:t>4.6. Платени данъци и такси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Default="00C337D9" w:rsidP="00896C49">
            <w:pPr>
              <w:jc w:val="right"/>
            </w:pPr>
            <w:r>
              <w:rPr>
                <w:lang w:val="ru-RU"/>
              </w:rPr>
              <w:t>4009,00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896C49">
            <w:pPr>
              <w:jc w:val="both"/>
            </w:pPr>
            <w:r>
              <w:t xml:space="preserve">            4.</w:t>
            </w:r>
            <w:r w:rsidR="00896C49">
              <w:t>6</w:t>
            </w:r>
            <w:r>
              <w:t>.  СБКО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C337D9" w:rsidP="00A924A5">
            <w:pPr>
              <w:jc w:val="right"/>
              <w:rPr>
                <w:lang w:val="be-BY"/>
              </w:rPr>
            </w:pPr>
            <w:r>
              <w:rPr>
                <w:lang w:val="ru-RU"/>
              </w:rPr>
              <w:t>4581,00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5. Стипендии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C337D9" w:rsidP="00A924A5">
            <w:pPr>
              <w:jc w:val="right"/>
            </w:pPr>
            <w:r>
              <w:rPr>
                <w:lang w:val="be-BY"/>
              </w:rPr>
              <w:t>5922,00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  <w:rPr>
                <w:b/>
              </w:rPr>
            </w:pPr>
            <w:r>
              <w:rPr>
                <w:b/>
              </w:rPr>
              <w:t xml:space="preserve">ОБЩО РАЗХОДИ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DA65DA" w:rsidRDefault="00C337D9" w:rsidP="00A924A5">
            <w:pPr>
              <w:jc w:val="right"/>
            </w:pPr>
            <w:r>
              <w:rPr>
                <w:b/>
              </w:rPr>
              <w:t>216100,00 евро</w:t>
            </w:r>
          </w:p>
        </w:tc>
      </w:tr>
    </w:tbl>
    <w:p w:rsidR="00487B21" w:rsidRDefault="00487B21" w:rsidP="00487B21">
      <w:pPr>
        <w:ind w:firstLine="705"/>
        <w:jc w:val="both"/>
        <w:rPr>
          <w:b/>
        </w:rPr>
      </w:pPr>
      <w:r>
        <w:rPr>
          <w:b/>
          <w:lang w:val="en-US"/>
        </w:rPr>
        <w:t>III</w:t>
      </w:r>
      <w:r>
        <w:rPr>
          <w:b/>
          <w:lang w:val="ru-RU"/>
        </w:rPr>
        <w:t>.</w:t>
      </w:r>
      <w:r>
        <w:rPr>
          <w:b/>
        </w:rPr>
        <w:t xml:space="preserve"> Източници на средства: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8"/>
        <w:gridCol w:w="2224"/>
      </w:tblGrid>
      <w:tr w:rsidR="00487B21" w:rsidTr="00C337D9"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1. Получена дотация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EC150C">
            <w:pPr>
              <w:jc w:val="both"/>
            </w:pPr>
          </w:p>
        </w:tc>
      </w:tr>
    </w:tbl>
    <w:p w:rsidR="00C337D9" w:rsidRDefault="00C337D9" w:rsidP="00C337D9">
      <w:pPr>
        <w:pStyle w:val="a4"/>
        <w:ind w:firstLine="0"/>
        <w:rPr>
          <w:szCs w:val="24"/>
        </w:rPr>
      </w:pPr>
      <w:bookmarkStart w:id="0" w:name="_GoBack"/>
      <w:bookmarkEnd w:id="0"/>
      <w:r>
        <w:rPr>
          <w:szCs w:val="24"/>
        </w:rPr>
        <w:t>Получени са суми по проекти, както следва: СТЕМ – 1649,35 евро; МПОО – 2768,00 евро и Успех за теб – 3871,40 евро</w:t>
      </w:r>
    </w:p>
    <w:p w:rsidR="00487B21" w:rsidRPr="007D26DC" w:rsidRDefault="00487B21" w:rsidP="00487B21">
      <w:pPr>
        <w:ind w:firstLine="705"/>
        <w:jc w:val="both"/>
      </w:pPr>
      <w:r>
        <w:t>Остатък от авансово платени суми към</w:t>
      </w:r>
      <w:r>
        <w:rPr>
          <w:lang w:val="en-US"/>
        </w:rPr>
        <w:t xml:space="preserve"> </w:t>
      </w:r>
      <w:r>
        <w:t>Топлофикация</w:t>
      </w:r>
      <w:r w:rsidR="00A924A5">
        <w:t xml:space="preserve">, </w:t>
      </w:r>
      <w:r>
        <w:t>ВИК</w:t>
      </w:r>
      <w:r w:rsidR="00A924A5">
        <w:t xml:space="preserve"> и </w:t>
      </w:r>
      <w:proofErr w:type="spellStart"/>
      <w:r w:rsidR="00A924A5">
        <w:t>Енерго</w:t>
      </w:r>
      <w:proofErr w:type="spellEnd"/>
      <w:r w:rsidR="00A924A5">
        <w:t xml:space="preserve"> </w:t>
      </w:r>
      <w:proofErr w:type="spellStart"/>
      <w:r w:rsidR="00A924A5">
        <w:t>Про</w:t>
      </w:r>
      <w:proofErr w:type="spellEnd"/>
      <w:r>
        <w:t xml:space="preserve"> в размер на </w:t>
      </w:r>
      <w:r w:rsidR="00C337D9">
        <w:t>23006,00 евро.</w:t>
      </w:r>
    </w:p>
    <w:p w:rsidR="00A94BA7" w:rsidRDefault="00487B21" w:rsidP="00145773">
      <w:pPr>
        <w:ind w:firstLine="705"/>
        <w:jc w:val="both"/>
      </w:pPr>
      <w:r>
        <w:t>В края на периода гимназият</w:t>
      </w:r>
      <w:r w:rsidR="00145773">
        <w:t>а е без неразплатени задължения.</w:t>
      </w:r>
    </w:p>
    <w:p w:rsidR="00487B21" w:rsidRDefault="00487B21" w:rsidP="00487B21">
      <w:pPr>
        <w:ind w:firstLine="705"/>
        <w:jc w:val="both"/>
      </w:pPr>
    </w:p>
    <w:p w:rsidR="00067706" w:rsidRDefault="00487B21" w:rsidP="00487B21">
      <w:pPr>
        <w:rPr>
          <w:lang w:val="be-BY"/>
        </w:rPr>
      </w:pPr>
      <w:r>
        <w:rPr>
          <w:lang w:val="be-BY"/>
        </w:rPr>
        <w:t>АДРИАНА АНДРЕЕВА</w:t>
      </w:r>
    </w:p>
    <w:p w:rsidR="006754B4" w:rsidRDefault="00487B21" w:rsidP="00487B21">
      <w:r>
        <w:rPr>
          <w:i/>
          <w:lang w:val="be-BY"/>
        </w:rPr>
        <w:t>Главен счетоводител</w:t>
      </w:r>
    </w:p>
    <w:sectPr w:rsidR="006754B4" w:rsidSect="00C337D9">
      <w:pgSz w:w="11906" w:h="16838"/>
      <w:pgMar w:top="1417" w:right="1417" w:bottom="1417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257" w:rsidRDefault="00B72257" w:rsidP="00C337D9">
      <w:r>
        <w:separator/>
      </w:r>
    </w:p>
  </w:endnote>
  <w:endnote w:type="continuationSeparator" w:id="0">
    <w:p w:rsidR="00B72257" w:rsidRDefault="00B72257" w:rsidP="00C3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257" w:rsidRDefault="00B72257" w:rsidP="00C337D9">
      <w:r>
        <w:separator/>
      </w:r>
    </w:p>
  </w:footnote>
  <w:footnote w:type="continuationSeparator" w:id="0">
    <w:p w:rsidR="00B72257" w:rsidRDefault="00B72257" w:rsidP="00C33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2635B"/>
    <w:multiLevelType w:val="hybridMultilevel"/>
    <w:tmpl w:val="C9427FA6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21"/>
    <w:rsid w:val="00067706"/>
    <w:rsid w:val="00145773"/>
    <w:rsid w:val="00424DDD"/>
    <w:rsid w:val="00487B21"/>
    <w:rsid w:val="006754B4"/>
    <w:rsid w:val="006B0C94"/>
    <w:rsid w:val="00896C49"/>
    <w:rsid w:val="00A924A5"/>
    <w:rsid w:val="00A94BA7"/>
    <w:rsid w:val="00B72257"/>
    <w:rsid w:val="00C337D9"/>
    <w:rsid w:val="00CC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9473"/>
  <w15:chartTrackingRefBased/>
  <w15:docId w15:val="{C10E5794-6BD2-4D6C-A9FF-CBE4D61D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BA7"/>
    <w:pPr>
      <w:ind w:left="720"/>
      <w:contextualSpacing/>
    </w:pPr>
  </w:style>
  <w:style w:type="paragraph" w:styleId="a4">
    <w:name w:val="Body Text Indent"/>
    <w:basedOn w:val="a"/>
    <w:link w:val="a5"/>
    <w:rsid w:val="00C337D9"/>
    <w:pPr>
      <w:ind w:firstLine="284"/>
      <w:jc w:val="both"/>
    </w:pPr>
    <w:rPr>
      <w:szCs w:val="20"/>
    </w:rPr>
  </w:style>
  <w:style w:type="character" w:customStyle="1" w:styleId="a5">
    <w:name w:val="Основен текст с отстъп Знак"/>
    <w:basedOn w:val="a0"/>
    <w:link w:val="a4"/>
    <w:rsid w:val="00C337D9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6">
    <w:name w:val="header"/>
    <w:basedOn w:val="a"/>
    <w:link w:val="a7"/>
    <w:uiPriority w:val="99"/>
    <w:unhideWhenUsed/>
    <w:rsid w:val="00C337D9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337D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C337D9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337D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ADI</cp:lastModifiedBy>
  <cp:revision>7</cp:revision>
  <dcterms:created xsi:type="dcterms:W3CDTF">2025-01-06T06:53:00Z</dcterms:created>
  <dcterms:modified xsi:type="dcterms:W3CDTF">2026-04-15T05:36:00Z</dcterms:modified>
</cp:coreProperties>
</file>